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C1" w:rsidRDefault="00CD2AC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3A25EBF" wp14:editId="71DA0B15">
            <wp:simplePos x="0" y="0"/>
            <wp:positionH relativeFrom="margin">
              <wp:align>left</wp:align>
            </wp:positionH>
            <wp:positionV relativeFrom="margin">
              <wp:posOffset>-84355</wp:posOffset>
            </wp:positionV>
            <wp:extent cx="6316345" cy="7705725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634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CD2AC1" w:rsidRDefault="00CD2AC1"/>
    <w:p w:rsidR="00B930F7" w:rsidRDefault="00CD2AC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167C842" wp14:editId="77FA31A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19536" cy="625792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9536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B93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C1"/>
    <w:rsid w:val="00B930F7"/>
    <w:rsid w:val="00C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0F67"/>
  <w15:chartTrackingRefBased/>
  <w15:docId w15:val="{2D3ECB18-47F5-433D-A6F2-127BCAA3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F1C6A-B9D5-409C-A982-B7F4B930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ACPS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Timothy</dc:creator>
  <cp:keywords/>
  <dc:description/>
  <cp:lastModifiedBy>Murphy, Timothy</cp:lastModifiedBy>
  <cp:revision>1</cp:revision>
  <dcterms:created xsi:type="dcterms:W3CDTF">2019-12-18T16:55:00Z</dcterms:created>
  <dcterms:modified xsi:type="dcterms:W3CDTF">2019-12-18T17:03:00Z</dcterms:modified>
</cp:coreProperties>
</file>